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1"/>
        <w:ind w:left="720" w:right="21" w:firstLine="0"/>
        <w:jc w:val="center"/>
        <w:rPr>
          <w:rFonts w:ascii="Aptos"/>
          <w:sz w:val="28"/>
        </w:rPr>
      </w:pPr>
      <w:r>
        <w:rPr>
          <w:rFonts w:ascii="Aptos"/>
          <w:sz w:val="2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653413</wp:posOffset>
            </wp:positionH>
            <wp:positionV relativeFrom="paragraph">
              <wp:posOffset>99696</wp:posOffset>
            </wp:positionV>
            <wp:extent cx="974981" cy="97498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981" cy="974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/>
          <w:spacing w:val="-5"/>
          <w:sz w:val="28"/>
        </w:rPr>
        <w:t>CUI</w:t>
      </w:r>
    </w:p>
    <w:p>
      <w:pPr>
        <w:pStyle w:val="Heading1"/>
      </w:pPr>
      <w:r>
        <w:rPr>
          <w:color w:val="000080"/>
        </w:rPr>
        <w:t>DEPARTMENT</w:t>
      </w:r>
      <w:r>
        <w:rPr>
          <w:color w:val="000080"/>
          <w:spacing w:val="-13"/>
        </w:rPr>
        <w:t> </w:t>
      </w:r>
      <w:r>
        <w:rPr>
          <w:color w:val="000080"/>
        </w:rPr>
        <w:t>OF</w:t>
      </w:r>
      <w:r>
        <w:rPr>
          <w:color w:val="000080"/>
          <w:spacing w:val="-12"/>
        </w:rPr>
        <w:t> </w:t>
      </w:r>
      <w:r>
        <w:rPr>
          <w:color w:val="000080"/>
        </w:rPr>
        <w:t>THE</w:t>
      </w:r>
      <w:r>
        <w:rPr>
          <w:color w:val="000080"/>
          <w:spacing w:val="-10"/>
        </w:rPr>
        <w:t> </w:t>
      </w:r>
      <w:r>
        <w:rPr>
          <w:color w:val="000080"/>
        </w:rPr>
        <w:t>AIR</w:t>
      </w:r>
      <w:r>
        <w:rPr>
          <w:color w:val="000080"/>
          <w:spacing w:val="-12"/>
        </w:rPr>
        <w:t> </w:t>
      </w:r>
      <w:r>
        <w:rPr>
          <w:color w:val="000080"/>
          <w:spacing w:val="-2"/>
        </w:rPr>
        <w:t>FORCE</w:t>
      </w:r>
    </w:p>
    <w:p>
      <w:pPr>
        <w:spacing w:before="59"/>
        <w:ind w:left="720" w:right="1" w:firstLine="0"/>
        <w:jc w:val="center"/>
        <w:rPr>
          <w:rFonts w:ascii="Copperplate Gothic Bold"/>
          <w:b/>
          <w:sz w:val="21"/>
        </w:rPr>
      </w:pPr>
      <w:r>
        <w:rPr>
          <w:rFonts w:ascii="Copperplate Gothic Bold"/>
          <w:b/>
          <w:color w:val="000080"/>
          <w:sz w:val="21"/>
        </w:rPr>
        <w:t>AIR</w:t>
      </w:r>
      <w:r>
        <w:rPr>
          <w:rFonts w:ascii="Copperplate Gothic Bold"/>
          <w:b/>
          <w:color w:val="000080"/>
          <w:spacing w:val="-11"/>
          <w:sz w:val="21"/>
        </w:rPr>
        <w:t> </w:t>
      </w:r>
      <w:r>
        <w:rPr>
          <w:rFonts w:ascii="Copperplate Gothic Bold"/>
          <w:b/>
          <w:color w:val="000080"/>
          <w:sz w:val="21"/>
        </w:rPr>
        <w:t>EDUCATION</w:t>
      </w:r>
      <w:r>
        <w:rPr>
          <w:rFonts w:ascii="Copperplate Gothic Bold"/>
          <w:b/>
          <w:color w:val="000080"/>
          <w:spacing w:val="-7"/>
          <w:sz w:val="21"/>
        </w:rPr>
        <w:t> </w:t>
      </w:r>
      <w:r>
        <w:rPr>
          <w:rFonts w:ascii="Copperplate Gothic Bold"/>
          <w:b/>
          <w:color w:val="000080"/>
          <w:sz w:val="21"/>
        </w:rPr>
        <w:t>AND</w:t>
      </w:r>
      <w:r>
        <w:rPr>
          <w:rFonts w:ascii="Copperplate Gothic Bold"/>
          <w:b/>
          <w:color w:val="000080"/>
          <w:spacing w:val="-8"/>
          <w:sz w:val="21"/>
        </w:rPr>
        <w:t> </w:t>
      </w:r>
      <w:r>
        <w:rPr>
          <w:rFonts w:ascii="Copperplate Gothic Bold"/>
          <w:b/>
          <w:color w:val="000080"/>
          <w:sz w:val="21"/>
        </w:rPr>
        <w:t>TRAINING</w:t>
      </w:r>
      <w:r>
        <w:rPr>
          <w:rFonts w:ascii="Copperplate Gothic Bold"/>
          <w:b/>
          <w:color w:val="000080"/>
          <w:spacing w:val="-9"/>
          <w:sz w:val="21"/>
        </w:rPr>
        <w:t> </w:t>
      </w:r>
      <w:r>
        <w:rPr>
          <w:rFonts w:ascii="Copperplate Gothic Bold"/>
          <w:b/>
          <w:color w:val="000080"/>
          <w:spacing w:val="-2"/>
          <w:sz w:val="21"/>
        </w:rPr>
        <w:t>COMMAND</w:t>
      </w:r>
    </w:p>
    <w:p>
      <w:pPr>
        <w:pStyle w:val="BodyText"/>
        <w:rPr>
          <w:rFonts w:ascii="Copperplate Gothic Bold"/>
          <w:b/>
        </w:rPr>
      </w:pPr>
    </w:p>
    <w:p>
      <w:pPr>
        <w:pStyle w:val="BodyText"/>
        <w:rPr>
          <w:rFonts w:ascii="Copperplate Gothic Bold"/>
          <w:b/>
        </w:rPr>
      </w:pPr>
    </w:p>
    <w:p>
      <w:pPr>
        <w:pStyle w:val="BodyText"/>
        <w:spacing w:before="96"/>
        <w:rPr>
          <w:rFonts w:ascii="Copperplate Gothic Bold"/>
          <w:b/>
        </w:rPr>
      </w:pPr>
    </w:p>
    <w:p>
      <w:pPr>
        <w:pStyle w:val="BodyText"/>
        <w:spacing w:line="590" w:lineRule="atLeast"/>
        <w:ind w:left="720" w:right="5222"/>
        <w:rPr>
          <w:i/>
        </w:rPr>
      </w:pPr>
      <w:r>
        <w:rPr/>
        <w:t>MEMORANDUM</w:t>
      </w:r>
      <w:r>
        <w:rPr>
          <w:spacing w:val="-9"/>
        </w:rPr>
        <w:t> </w:t>
      </w:r>
      <w:r>
        <w:rPr/>
        <w:t>FOR</w:t>
      </w:r>
      <w:r>
        <w:rPr>
          <w:spacing w:val="37"/>
        </w:rPr>
        <w:t> </w:t>
      </w:r>
      <w:r>
        <w:rPr/>
        <w:t>82</w:t>
      </w:r>
      <w:r>
        <w:rPr>
          <w:spacing w:val="-9"/>
        </w:rPr>
        <w:t> </w:t>
      </w:r>
      <w:r>
        <w:rPr/>
        <w:t>FSS/FSRA FROM:</w:t>
      </w:r>
      <w:r>
        <w:rPr>
          <w:spacing w:val="40"/>
        </w:rPr>
        <w:t> </w:t>
      </w:r>
      <w:r>
        <w:rPr>
          <w:i/>
        </w:rPr>
        <w:t>[WHO]</w:t>
      </w:r>
    </w:p>
    <w:p>
      <w:pPr>
        <w:pStyle w:val="BodyText"/>
        <w:spacing w:before="3"/>
        <w:rPr>
          <w:i/>
        </w:rPr>
      </w:pPr>
    </w:p>
    <w:p>
      <w:pPr>
        <w:pStyle w:val="BodyText"/>
        <w:spacing w:before="1"/>
        <w:ind w:left="720"/>
      </w:pPr>
      <w:r>
        <w:rPr/>
        <w:t>SUBJECT:</w:t>
      </w:r>
      <w:r>
        <w:rPr>
          <w:spacing w:val="48"/>
        </w:rPr>
        <w:t> </w:t>
      </w:r>
      <w:r>
        <w:rPr/>
        <w:t>Request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/>
        <w:t>Approval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Conduct</w:t>
      </w:r>
      <w:r>
        <w:rPr>
          <w:spacing w:val="-2"/>
        </w:rPr>
        <w:t> </w:t>
      </w:r>
      <w:r>
        <w:rPr/>
        <w:t>In-Kind</w:t>
      </w:r>
      <w:r>
        <w:rPr>
          <w:spacing w:val="-6"/>
        </w:rPr>
        <w:t> </w:t>
      </w:r>
      <w:r>
        <w:rPr>
          <w:spacing w:val="-2"/>
        </w:rPr>
        <w:t>Collections</w:t>
      </w:r>
    </w:p>
    <w:p>
      <w:pPr>
        <w:pStyle w:val="BodyText"/>
        <w:spacing w:before="91"/>
      </w:pPr>
    </w:p>
    <w:p>
      <w:pPr>
        <w:pStyle w:val="ListParagraph"/>
        <w:numPr>
          <w:ilvl w:val="0"/>
          <w:numId w:val="1"/>
        </w:numPr>
        <w:tabs>
          <w:tab w:pos="1020" w:val="left" w:leader="none"/>
        </w:tabs>
        <w:spacing w:line="240" w:lineRule="auto" w:before="1" w:after="0"/>
        <w:ind w:left="1020" w:right="0" w:hanging="300"/>
        <w:jc w:val="left"/>
        <w:rPr>
          <w:sz w:val="22"/>
        </w:rPr>
      </w:pPr>
      <w:r>
        <w:rPr>
          <w:sz w:val="22"/>
        </w:rPr>
        <w:t>Event</w:t>
      </w:r>
      <w:r>
        <w:rPr>
          <w:spacing w:val="-3"/>
          <w:sz w:val="22"/>
        </w:rPr>
        <w:t> </w:t>
      </w:r>
      <w:r>
        <w:rPr>
          <w:sz w:val="22"/>
        </w:rPr>
        <w:t>details</w:t>
      </w:r>
      <w:r>
        <w:rPr>
          <w:spacing w:val="-5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follows:</w:t>
      </w:r>
      <w:r>
        <w:rPr>
          <w:spacing w:val="50"/>
          <w:sz w:val="22"/>
        </w:rPr>
        <w:t> </w:t>
      </w:r>
      <w:r>
        <w:rPr>
          <w:i/>
          <w:spacing w:val="-2"/>
          <w:sz w:val="22"/>
        </w:rPr>
        <w:t>[DETAILS]</w:t>
      </w:r>
      <w:r>
        <w:rPr>
          <w:spacing w:val="-2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213" w:val="left" w:leader="none"/>
        </w:tabs>
        <w:spacing w:line="274" w:lineRule="exact" w:before="247" w:after="0"/>
        <w:ind w:left="1213" w:right="0" w:hanging="225"/>
        <w:jc w:val="left"/>
        <w:rPr>
          <w:i/>
          <w:sz w:val="22"/>
        </w:rPr>
      </w:pPr>
      <w:r>
        <w:rPr>
          <w:sz w:val="22"/>
        </w:rPr>
        <w:t>Date(s)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Event:</w:t>
      </w:r>
      <w:r>
        <w:rPr>
          <w:spacing w:val="-1"/>
          <w:sz w:val="22"/>
        </w:rPr>
        <w:t> </w:t>
      </w:r>
      <w:r>
        <w:rPr>
          <w:i/>
          <w:sz w:val="22"/>
        </w:rPr>
        <w:t>[DD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MON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YYYY]</w:t>
      </w:r>
    </w:p>
    <w:p>
      <w:pPr>
        <w:pStyle w:val="ListParagraph"/>
        <w:numPr>
          <w:ilvl w:val="1"/>
          <w:numId w:val="1"/>
        </w:numPr>
        <w:tabs>
          <w:tab w:pos="1213" w:val="left" w:leader="none"/>
        </w:tabs>
        <w:spacing w:line="271" w:lineRule="exact" w:before="0" w:after="0"/>
        <w:ind w:left="1213" w:right="0" w:hanging="225"/>
        <w:jc w:val="left"/>
        <w:rPr>
          <w:i/>
          <w:sz w:val="22"/>
        </w:rPr>
      </w:pPr>
      <w:r>
        <w:rPr>
          <w:sz w:val="22"/>
        </w:rPr>
        <w:t>Location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Event:</w:t>
      </w:r>
      <w:r>
        <w:rPr>
          <w:spacing w:val="-4"/>
          <w:sz w:val="22"/>
        </w:rPr>
        <w:t> </w:t>
      </w:r>
      <w:r>
        <w:rPr>
          <w:i/>
          <w:spacing w:val="-2"/>
          <w:sz w:val="22"/>
        </w:rPr>
        <w:t>[WHERE]</w:t>
      </w:r>
    </w:p>
    <w:p>
      <w:pPr>
        <w:pStyle w:val="ListParagraph"/>
        <w:numPr>
          <w:ilvl w:val="1"/>
          <w:numId w:val="1"/>
        </w:numPr>
        <w:tabs>
          <w:tab w:pos="1213" w:val="left" w:leader="none"/>
        </w:tabs>
        <w:spacing w:line="272" w:lineRule="exact" w:before="0" w:after="0"/>
        <w:ind w:left="1213" w:right="0" w:hanging="227"/>
        <w:jc w:val="left"/>
        <w:rPr>
          <w:i/>
          <w:sz w:val="22"/>
        </w:rPr>
      </w:pPr>
      <w:r>
        <w:rPr>
          <w:sz w:val="22"/>
        </w:rPr>
        <w:t>Intended</w:t>
      </w:r>
      <w:r>
        <w:rPr>
          <w:spacing w:val="-8"/>
          <w:sz w:val="22"/>
        </w:rPr>
        <w:t> </w:t>
      </w:r>
      <w:r>
        <w:rPr>
          <w:sz w:val="22"/>
        </w:rPr>
        <w:t>Recipient/Purpose:</w:t>
      </w:r>
      <w:r>
        <w:rPr>
          <w:spacing w:val="-7"/>
          <w:sz w:val="22"/>
        </w:rPr>
        <w:t> </w:t>
      </w:r>
      <w:r>
        <w:rPr>
          <w:i/>
          <w:spacing w:val="-2"/>
          <w:sz w:val="22"/>
        </w:rPr>
        <w:t>[WHO]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75" w:lineRule="exact" w:before="0" w:after="0"/>
        <w:ind w:left="1214" w:right="0" w:hanging="228"/>
        <w:jc w:val="left"/>
        <w:rPr>
          <w:i/>
          <w:sz w:val="22"/>
        </w:rPr>
      </w:pPr>
      <w:r>
        <w:rPr>
          <w:sz w:val="22"/>
        </w:rPr>
        <w:t>Method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Delivery:</w:t>
      </w:r>
      <w:r>
        <w:rPr>
          <w:spacing w:val="-5"/>
          <w:sz w:val="22"/>
        </w:rPr>
        <w:t> </w:t>
      </w:r>
      <w:r>
        <w:rPr>
          <w:i/>
          <w:spacing w:val="-4"/>
          <w:sz w:val="22"/>
        </w:rPr>
        <w:t>[HOW]</w:t>
      </w:r>
    </w:p>
    <w:p>
      <w:pPr>
        <w:pStyle w:val="BodyText"/>
        <w:spacing w:before="87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1038" w:val="left" w:leader="none"/>
        </w:tabs>
        <w:spacing w:line="240" w:lineRule="auto" w:before="1" w:after="0"/>
        <w:ind w:left="1038" w:right="0" w:hanging="302"/>
        <w:jc w:val="left"/>
        <w:rPr>
          <w:i/>
          <w:sz w:val="22"/>
        </w:rPr>
      </w:pP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certify</w:t>
      </w:r>
      <w:r>
        <w:rPr>
          <w:spacing w:val="-6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read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comply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following</w:t>
      </w:r>
      <w:r>
        <w:rPr>
          <w:spacing w:val="-2"/>
          <w:sz w:val="22"/>
        </w:rPr>
        <w:t> </w:t>
      </w:r>
      <w:r>
        <w:rPr>
          <w:sz w:val="22"/>
        </w:rPr>
        <w:t>guidance</w:t>
      </w:r>
      <w:r>
        <w:rPr>
          <w:spacing w:val="-5"/>
          <w:sz w:val="22"/>
        </w:rPr>
        <w:t> </w:t>
      </w:r>
      <w:r>
        <w:rPr>
          <w:i/>
          <w:sz w:val="22"/>
        </w:rPr>
        <w:t>IAW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AFI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36-3101,</w:t>
      </w:r>
      <w:r>
        <w:rPr>
          <w:i/>
          <w:spacing w:val="-2"/>
          <w:sz w:val="22"/>
        </w:rPr>
        <w:t> Fundraising: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37" w:lineRule="auto" w:before="86" w:after="0"/>
        <w:ind w:left="1214" w:right="106" w:hanging="226"/>
        <w:jc w:val="left"/>
        <w:rPr>
          <w:sz w:val="22"/>
        </w:rPr>
      </w:pPr>
      <w:r>
        <w:rPr>
          <w:sz w:val="22"/>
        </w:rPr>
        <w:t>The following must be prominently displayed: “This event is conducted on behalf of an individual(s)</w:t>
      </w:r>
      <w:r>
        <w:rPr>
          <w:spacing w:val="-1"/>
          <w:sz w:val="22"/>
        </w:rPr>
        <w:t> </w:t>
      </w:r>
      <w:r>
        <w:rPr>
          <w:sz w:val="22"/>
        </w:rPr>
        <w:t>effort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part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Department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Defense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its</w:t>
      </w:r>
      <w:r>
        <w:rPr>
          <w:spacing w:val="-2"/>
          <w:sz w:val="22"/>
        </w:rPr>
        <w:t> </w:t>
      </w:r>
      <w:r>
        <w:rPr>
          <w:sz w:val="22"/>
        </w:rPr>
        <w:t>components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it has no governmental status”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35" w:lineRule="auto" w:before="97" w:after="0"/>
        <w:ind w:left="1214" w:right="955" w:hanging="226"/>
        <w:jc w:val="left"/>
        <w:rPr>
          <w:sz w:val="22"/>
        </w:rPr>
      </w:pPr>
      <w:r>
        <w:rPr>
          <w:sz w:val="22"/>
        </w:rPr>
        <w:t>Engagement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5"/>
          <w:sz w:val="22"/>
        </w:rPr>
        <w:t> </w:t>
      </w:r>
      <w:r>
        <w:rPr>
          <w:sz w:val="22"/>
        </w:rPr>
        <w:t>efforts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include</w:t>
      </w:r>
      <w:r>
        <w:rPr>
          <w:spacing w:val="-3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official</w:t>
      </w:r>
      <w:r>
        <w:rPr>
          <w:spacing w:val="-5"/>
          <w:sz w:val="22"/>
        </w:rPr>
        <w:t> </w:t>
      </w:r>
      <w:r>
        <w:rPr>
          <w:sz w:val="22"/>
        </w:rPr>
        <w:t>time,</w:t>
      </w:r>
      <w:r>
        <w:rPr>
          <w:spacing w:val="-6"/>
          <w:sz w:val="22"/>
        </w:rPr>
        <w:t> </w:t>
      </w:r>
      <w:r>
        <w:rPr>
          <w:sz w:val="22"/>
        </w:rPr>
        <w:t>government</w:t>
      </w:r>
      <w:r>
        <w:rPr>
          <w:spacing w:val="-2"/>
          <w:sz w:val="22"/>
        </w:rPr>
        <w:t> </w:t>
      </w:r>
      <w:r>
        <w:rPr>
          <w:sz w:val="22"/>
        </w:rPr>
        <w:t>resources</w:t>
      </w:r>
      <w:r>
        <w:rPr>
          <w:spacing w:val="-3"/>
          <w:sz w:val="22"/>
        </w:rPr>
        <w:t> </w:t>
      </w:r>
      <w:r>
        <w:rPr>
          <w:sz w:val="22"/>
        </w:rPr>
        <w:t>or subordinate government personnel.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35" w:lineRule="auto" w:before="96" w:after="0"/>
        <w:ind w:left="1214" w:right="259" w:hanging="226"/>
        <w:jc w:val="left"/>
        <w:rPr>
          <w:sz w:val="22"/>
        </w:rPr>
      </w:pP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those</w:t>
      </w:r>
      <w:r>
        <w:rPr>
          <w:spacing w:val="-5"/>
          <w:sz w:val="22"/>
        </w:rPr>
        <w:t> </w:t>
      </w:r>
      <w:r>
        <w:rPr>
          <w:sz w:val="22"/>
        </w:rPr>
        <w:t>involved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5"/>
          <w:sz w:val="22"/>
        </w:rPr>
        <w:t> </w:t>
      </w:r>
      <w:r>
        <w:rPr>
          <w:sz w:val="22"/>
        </w:rPr>
        <w:t>comply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applicable</w:t>
      </w:r>
      <w:r>
        <w:rPr>
          <w:spacing w:val="-3"/>
          <w:sz w:val="22"/>
        </w:rPr>
        <w:t> </w:t>
      </w:r>
      <w:r>
        <w:rPr>
          <w:sz w:val="22"/>
        </w:rPr>
        <w:t>federal,</w:t>
      </w:r>
      <w:r>
        <w:rPr>
          <w:spacing w:val="-3"/>
          <w:sz w:val="22"/>
        </w:rPr>
        <w:t> </w:t>
      </w:r>
      <w:r>
        <w:rPr>
          <w:sz w:val="22"/>
        </w:rPr>
        <w:t>state,</w:t>
      </w:r>
      <w:r>
        <w:rPr>
          <w:spacing w:val="-6"/>
          <w:sz w:val="22"/>
        </w:rPr>
        <w:t> </w:t>
      </w:r>
      <w:r>
        <w:rPr>
          <w:sz w:val="22"/>
        </w:rPr>
        <w:t>local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foreign</w:t>
      </w:r>
      <w:r>
        <w:rPr>
          <w:spacing w:val="-3"/>
          <w:sz w:val="22"/>
        </w:rPr>
        <w:t> </w:t>
      </w:r>
      <w:r>
        <w:rPr>
          <w:sz w:val="22"/>
        </w:rPr>
        <w:t>laws</w:t>
      </w:r>
      <w:r>
        <w:rPr>
          <w:spacing w:val="-3"/>
          <w:sz w:val="22"/>
        </w:rPr>
        <w:t> </w:t>
      </w:r>
      <w:r>
        <w:rPr>
          <w:sz w:val="22"/>
        </w:rPr>
        <w:t>governing like civilian activities.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35" w:lineRule="auto" w:before="96" w:after="0"/>
        <w:ind w:left="1214" w:right="746" w:hanging="226"/>
        <w:jc w:val="left"/>
        <w:rPr>
          <w:sz w:val="22"/>
        </w:rPr>
      </w:pPr>
      <w:r>
        <w:rPr>
          <w:sz w:val="22"/>
        </w:rPr>
        <w:t>Official</w:t>
      </w:r>
      <w:r>
        <w:rPr>
          <w:spacing w:val="-2"/>
          <w:sz w:val="22"/>
        </w:rPr>
        <w:t> </w:t>
      </w:r>
      <w:r>
        <w:rPr>
          <w:sz w:val="22"/>
        </w:rPr>
        <w:t>communication</w:t>
      </w:r>
      <w:r>
        <w:rPr>
          <w:spacing w:val="-3"/>
          <w:sz w:val="22"/>
        </w:rPr>
        <w:t> </w:t>
      </w:r>
      <w:r>
        <w:rPr>
          <w:sz w:val="22"/>
        </w:rPr>
        <w:t>systems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used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advertise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5"/>
          <w:sz w:val="22"/>
        </w:rPr>
        <w:t> </w:t>
      </w:r>
      <w:r>
        <w:rPr>
          <w:sz w:val="22"/>
        </w:rPr>
        <w:t>opportunities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in-kind </w:t>
      </w:r>
      <w:r>
        <w:rPr>
          <w:spacing w:val="-2"/>
          <w:sz w:val="22"/>
        </w:rPr>
        <w:t>donations.</w:t>
      </w:r>
    </w:p>
    <w:p>
      <w:pPr>
        <w:pStyle w:val="ListParagraph"/>
        <w:numPr>
          <w:ilvl w:val="1"/>
          <w:numId w:val="1"/>
        </w:numPr>
        <w:tabs>
          <w:tab w:pos="1214" w:val="left" w:leader="none"/>
        </w:tabs>
        <w:spacing w:line="235" w:lineRule="auto" w:before="96" w:after="0"/>
        <w:ind w:left="1214" w:right="257" w:hanging="226"/>
        <w:jc w:val="left"/>
        <w:rPr>
          <w:sz w:val="22"/>
        </w:rPr>
      </w:pPr>
      <w:r>
        <w:rPr>
          <w:sz w:val="22"/>
        </w:rPr>
        <w:t>Collection</w:t>
      </w:r>
      <w:r>
        <w:rPr>
          <w:spacing w:val="-2"/>
          <w:sz w:val="22"/>
        </w:rPr>
        <w:t> </w:t>
      </w:r>
      <w:r>
        <w:rPr>
          <w:sz w:val="22"/>
        </w:rPr>
        <w:t>points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located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common</w:t>
      </w:r>
      <w:r>
        <w:rPr>
          <w:spacing w:val="-2"/>
          <w:sz w:val="22"/>
        </w:rPr>
        <w:t> </w:t>
      </w:r>
      <w:r>
        <w:rPr>
          <w:sz w:val="22"/>
        </w:rPr>
        <w:t>areas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collections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transported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involved personnel, out of uniform, and on off-duty time.</w:t>
      </w:r>
    </w:p>
    <w:p>
      <w:pPr>
        <w:pStyle w:val="ListParagraph"/>
        <w:numPr>
          <w:ilvl w:val="1"/>
          <w:numId w:val="1"/>
        </w:numPr>
        <w:tabs>
          <w:tab w:pos="1212" w:val="left" w:leader="none"/>
        </w:tabs>
        <w:spacing w:line="240" w:lineRule="auto" w:before="91" w:after="0"/>
        <w:ind w:left="1212" w:right="0" w:hanging="224"/>
        <w:jc w:val="left"/>
        <w:rPr>
          <w:sz w:val="22"/>
        </w:rPr>
      </w:pPr>
      <w:r>
        <w:rPr>
          <w:sz w:val="22"/>
        </w:rPr>
        <w:t>Cash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gift</w:t>
      </w:r>
      <w:r>
        <w:rPr>
          <w:spacing w:val="-4"/>
          <w:sz w:val="22"/>
        </w:rPr>
        <w:t> </w:t>
      </w:r>
      <w:r>
        <w:rPr>
          <w:sz w:val="22"/>
        </w:rPr>
        <w:t>card</w:t>
      </w:r>
      <w:r>
        <w:rPr>
          <w:spacing w:val="-5"/>
          <w:sz w:val="22"/>
        </w:rPr>
        <w:t> </w:t>
      </w:r>
      <w:r>
        <w:rPr>
          <w:sz w:val="22"/>
        </w:rPr>
        <w:t>donations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accepted.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220" w:bottom="0" w:left="720" w:right="14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spacing w:line="460" w:lineRule="auto"/>
        <w:ind w:left="717" w:right="1538"/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3066846</wp:posOffset>
            </wp:positionH>
            <wp:positionV relativeFrom="paragraph">
              <wp:posOffset>615693</wp:posOffset>
            </wp:positionV>
            <wp:extent cx="203197" cy="19323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97" cy="193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1st Ind, 82 FSS/DD </w:t>
      </w:r>
      <w:r>
        <w:rPr>
          <w:spacing w:val="-2"/>
        </w:rPr>
        <w:t>MEMORANDUM</w:t>
      </w:r>
      <w:r>
        <w:rPr>
          <w:spacing w:val="-12"/>
        </w:rPr>
        <w:t> </w:t>
      </w:r>
      <w:r>
        <w:rPr>
          <w:spacing w:val="-2"/>
        </w:rPr>
        <w:t>FOR</w:t>
      </w:r>
    </w:p>
    <w:p>
      <w:pPr>
        <w:pStyle w:val="BodyText"/>
        <w:tabs>
          <w:tab w:pos="3177" w:val="left" w:leader="none"/>
          <w:tab w:pos="4480" w:val="left" w:leader="none"/>
        </w:tabs>
        <w:spacing w:before="37"/>
        <w:ind w:left="717"/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2232025</wp:posOffset>
            </wp:positionH>
            <wp:positionV relativeFrom="paragraph">
              <wp:posOffset>54558</wp:posOffset>
            </wp:positionV>
            <wp:extent cx="203339" cy="20335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39" cy="20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</w:t>
      </w:r>
      <w:r>
        <w:rPr>
          <w:spacing w:val="-3"/>
        </w:rPr>
        <w:t> </w:t>
      </w:r>
      <w:r>
        <w:rPr/>
        <w:t>above</w:t>
      </w:r>
      <w:r>
        <w:rPr>
          <w:spacing w:val="-3"/>
        </w:rPr>
        <w:t> </w:t>
      </w:r>
      <w:r>
        <w:rPr/>
        <w:t>request</w:t>
      </w:r>
      <w:r>
        <w:rPr>
          <w:spacing w:val="-4"/>
        </w:rPr>
        <w:t> </w:t>
      </w:r>
      <w:r>
        <w:rPr>
          <w:spacing w:val="-5"/>
        </w:rPr>
        <w:t>is</w:t>
      </w:r>
      <w:r>
        <w:rPr/>
        <w:tab/>
      </w:r>
      <w:r>
        <w:rPr>
          <w:spacing w:val="-2"/>
        </w:rPr>
        <w:t>approved/</w:t>
      </w:r>
      <w:r>
        <w:rPr/>
        <w:tab/>
      </w:r>
      <w:r>
        <w:rPr>
          <w:spacing w:val="-2"/>
        </w:rPr>
        <w:t>disapproved.</w:t>
      </w:r>
    </w:p>
    <w:p>
      <w:pPr>
        <w:pStyle w:val="BodyText"/>
        <w:spacing w:before="92"/>
        <w:ind w:left="144"/>
      </w:pPr>
      <w:r>
        <w:rPr/>
        <w:br w:type="column"/>
      </w:r>
      <w:r>
        <w:rPr/>
        <w:t>NAME,</w:t>
      </w:r>
      <w:r>
        <w:rPr>
          <w:spacing w:val="-8"/>
        </w:rPr>
        <w:t> </w:t>
      </w:r>
      <w:r>
        <w:rPr>
          <w:spacing w:val="-2"/>
        </w:rPr>
        <w:t>RANK,</w:t>
      </w:r>
    </w:p>
    <w:p>
      <w:pPr>
        <w:pStyle w:val="BodyText"/>
        <w:spacing w:before="169"/>
        <w:ind w:left="144"/>
      </w:pPr>
      <w:r>
        <w:rPr/>
        <w:t>Title,</w:t>
      </w:r>
      <w:r>
        <w:rPr>
          <w:spacing w:val="-9"/>
        </w:rPr>
        <w:t> </w:t>
      </w:r>
      <w:r>
        <w:rPr/>
        <w:t>Office</w:t>
      </w:r>
      <w:r>
        <w:rPr>
          <w:spacing w:val="-5"/>
        </w:rPr>
        <w:t> </w:t>
      </w:r>
      <w:r>
        <w:rPr>
          <w:spacing w:val="-2"/>
        </w:rPr>
        <w:t>Symbol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52" w:lineRule="exact"/>
        <w:ind w:left="106"/>
      </w:pPr>
      <w:r>
        <w:rPr/>
        <w:t>DONALD</w:t>
      </w:r>
      <w:r>
        <w:rPr>
          <w:spacing w:val="-7"/>
        </w:rPr>
        <w:t> </w:t>
      </w:r>
      <w:r>
        <w:rPr/>
        <w:t>T.</w:t>
      </w:r>
      <w:r>
        <w:rPr>
          <w:spacing w:val="-5"/>
        </w:rPr>
        <w:t> </w:t>
      </w:r>
      <w:r>
        <w:rPr/>
        <w:t>BROOKS,</w:t>
      </w:r>
      <w:r>
        <w:rPr>
          <w:spacing w:val="-5"/>
        </w:rPr>
        <w:t> </w:t>
      </w:r>
      <w:r>
        <w:rPr/>
        <w:t>GS-13,</w:t>
      </w:r>
      <w:r>
        <w:rPr>
          <w:spacing w:val="-8"/>
        </w:rPr>
        <w:t> </w:t>
      </w:r>
      <w:r>
        <w:rPr>
          <w:spacing w:val="-5"/>
        </w:rPr>
        <w:t>DAF</w:t>
      </w:r>
    </w:p>
    <w:p>
      <w:pPr>
        <w:pStyle w:val="BodyText"/>
        <w:spacing w:line="252" w:lineRule="exact"/>
        <w:ind w:left="106"/>
      </w:pPr>
      <w:r>
        <w:rPr/>
        <w:t>Deputy,</w:t>
      </w:r>
      <w:r>
        <w:rPr>
          <w:spacing w:val="-7"/>
        </w:rPr>
        <w:t> </w:t>
      </w:r>
      <w:r>
        <w:rPr/>
        <w:t>82d</w:t>
      </w:r>
      <w:r>
        <w:rPr>
          <w:spacing w:val="-4"/>
        </w:rPr>
        <w:t> </w:t>
      </w:r>
      <w:r>
        <w:rPr/>
        <w:t>Force</w:t>
      </w:r>
      <w:r>
        <w:rPr>
          <w:spacing w:val="-5"/>
        </w:rPr>
        <w:t> </w:t>
      </w:r>
      <w:r>
        <w:rPr/>
        <w:t>Support</w:t>
      </w:r>
      <w:r>
        <w:rPr>
          <w:spacing w:val="-5"/>
        </w:rPr>
        <w:t> </w:t>
      </w:r>
      <w:r>
        <w:rPr>
          <w:spacing w:val="-2"/>
        </w:rPr>
        <w:t>Squadron</w:t>
      </w:r>
    </w:p>
    <w:p>
      <w:pPr>
        <w:pStyle w:val="BodyText"/>
        <w:spacing w:after="0" w:line="252" w:lineRule="exact"/>
        <w:sectPr>
          <w:type w:val="continuous"/>
          <w:pgSz w:w="12240" w:h="15840"/>
          <w:pgMar w:top="220" w:bottom="0" w:left="720" w:right="1440"/>
          <w:cols w:num="2" w:equalWidth="0">
            <w:col w:w="5614" w:space="40"/>
            <w:col w:w="4426"/>
          </w:cols>
        </w:sectPr>
      </w:pPr>
    </w:p>
    <w:p>
      <w:pPr>
        <w:pStyle w:val="BodyText"/>
        <w:spacing w:before="308"/>
        <w:rPr>
          <w:sz w:val="28"/>
        </w:rPr>
      </w:pPr>
    </w:p>
    <w:p>
      <w:pPr>
        <w:spacing w:before="0"/>
        <w:ind w:left="720" w:right="21" w:firstLine="0"/>
        <w:jc w:val="center"/>
        <w:rPr>
          <w:rFonts w:ascii="Aptos"/>
          <w:sz w:val="28"/>
        </w:rPr>
      </w:pPr>
      <w:r>
        <w:rPr>
          <w:rFonts w:ascii="Aptos"/>
          <w:spacing w:val="-5"/>
          <w:sz w:val="28"/>
        </w:rPr>
        <w:t>CUI</w:t>
      </w:r>
    </w:p>
    <w:sectPr>
      <w:type w:val="continuous"/>
      <w:pgSz w:w="12240" w:h="15840"/>
      <w:pgMar w:top="220" w:bottom="0" w:left="7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ptos">
    <w:altName w:val="Aptos"/>
    <w:charset w:val="0"/>
    <w:family w:val="swiss"/>
    <w:pitch w:val="variable"/>
  </w:font>
  <w:font w:name="Copperplate Gothic Bold">
    <w:altName w:val="Copperplate Gothic Bol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0" w:hanging="3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214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4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88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7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42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6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11" w:hanging="22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9"/>
      <w:ind w:left="720"/>
      <w:jc w:val="center"/>
      <w:outlineLvl w:val="1"/>
    </w:pPr>
    <w:rPr>
      <w:rFonts w:ascii="Copperplate Gothic Bold" w:hAnsi="Copperplate Gothic Bold" w:eastAsia="Copperplate Gothic Bold" w:cs="Copperplate Gothic Bold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14" w:hanging="22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U.S. Air Force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SchneiderA</dc:creator>
  <cp:keywords>AETC Blue Letterhead Template</cp:keywords>
  <dc:subject>Blue Letterhead</dc:subject>
  <dc:title>AETC</dc:title>
  <dcterms:created xsi:type="dcterms:W3CDTF">2026-08-24T14:26:39Z</dcterms:created>
  <dcterms:modified xsi:type="dcterms:W3CDTF">2026-08-24T14:26:39Z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#000000,14,Aptos</vt:lpwstr>
  </property>
  <property fmtid="{D5CDD505-2E9C-101B-9397-08002B2CF9AE}" pid="3" name="ClassificationContentMarkingFooterShapeIds">
    <vt:lpwstr>525d8786,607c2bb4,5601c915</vt:lpwstr>
  </property>
  <property fmtid="{D5CDD505-2E9C-101B-9397-08002B2CF9AE}" pid="4" name="ClassificationContentMarkingFooterText">
    <vt:lpwstr>CUI</vt:lpwstr>
  </property>
  <property fmtid="{D5CDD505-2E9C-101B-9397-08002B2CF9AE}" pid="5" name="ClassificationContentMarkingHeaderFontProps">
    <vt:lpwstr>#000000,14,Aptos</vt:lpwstr>
  </property>
  <property fmtid="{D5CDD505-2E9C-101B-9397-08002B2CF9AE}" pid="6" name="ClassificationContentMarkingHeaderShapeIds">
    <vt:lpwstr>15eaf12,342340c8,236b222c</vt:lpwstr>
  </property>
  <property fmtid="{D5CDD505-2E9C-101B-9397-08002B2CF9AE}" pid="7" name="ClassificationContentMarkingHeaderText">
    <vt:lpwstr>CUI</vt:lpwstr>
  </property>
  <property fmtid="{D5CDD505-2E9C-101B-9397-08002B2CF9AE}" pid="8" name="ComplianceAssetId">
    <vt:lpwstr/>
  </property>
  <property fmtid="{D5CDD505-2E9C-101B-9397-08002B2CF9AE}" pid="9" name="ContentTypeId">
    <vt:lpwstr>0x01010069DBD4689996A941BBBFA0E6E7F613B9</vt:lpwstr>
  </property>
  <property fmtid="{D5CDD505-2E9C-101B-9397-08002B2CF9AE}" pid="10" name="Created">
    <vt:filetime>2026-08-24T00:00:00Z</vt:filetime>
  </property>
  <property fmtid="{D5CDD505-2E9C-101B-9397-08002B2CF9AE}" pid="11" name="Creator">
    <vt:lpwstr>Acrobat PDFMaker 26 for Word</vt:lpwstr>
  </property>
  <property fmtid="{D5CDD505-2E9C-101B-9397-08002B2CF9AE}" pid="12" name="LastSaved">
    <vt:filetime>2026-08-24T00:00:00Z</vt:filetime>
  </property>
  <property fmtid="{D5CDD505-2E9C-101B-9397-08002B2CF9AE}" pid="13" name="MSIP_Label_37adc8ff-f4a3-4a14-9c0d-84b4985de0d2_ActionId">
    <vt:lpwstr>21a40f3b-f156-4f51-97a0-04ee53af6943</vt:lpwstr>
  </property>
  <property fmtid="{D5CDD505-2E9C-101B-9397-08002B2CF9AE}" pid="14" name="MSIP_Label_37adc8ff-f4a3-4a14-9c0d-84b4985de0d2_ContentBits">
    <vt:lpwstr>0</vt:lpwstr>
  </property>
  <property fmtid="{D5CDD505-2E9C-101B-9397-08002B2CF9AE}" pid="15" name="MSIP_Label_37adc8ff-f4a3-4a14-9c0d-84b4985de0d2_Enabled">
    <vt:lpwstr>true</vt:lpwstr>
  </property>
  <property fmtid="{D5CDD505-2E9C-101B-9397-08002B2CF9AE}" pid="16" name="MSIP_Label_37adc8ff-f4a3-4a14-9c0d-84b4985de0d2_Method">
    <vt:lpwstr>Privileged</vt:lpwstr>
  </property>
  <property fmtid="{D5CDD505-2E9C-101B-9397-08002B2CF9AE}" pid="17" name="MSIP_Label_37adc8ff-f4a3-4a14-9c0d-84b4985de0d2_Name">
    <vt:lpwstr>Uncontrolled_Child_01</vt:lpwstr>
  </property>
  <property fmtid="{D5CDD505-2E9C-101B-9397-08002B2CF9AE}" pid="18" name="MSIP_Label_37adc8ff-f4a3-4a14-9c0d-84b4985de0d2_SetDate">
    <vt:lpwstr>2026-08-24T13:49:42Z</vt:lpwstr>
  </property>
  <property fmtid="{D5CDD505-2E9C-101B-9397-08002B2CF9AE}" pid="19" name="MSIP_Label_37adc8ff-f4a3-4a14-9c0d-84b4985de0d2_SiteId">
    <vt:lpwstr>8331b18d-2d87-48ef-a35f-ac8818ebf9b4</vt:lpwstr>
  </property>
  <property fmtid="{D5CDD505-2E9C-101B-9397-08002B2CF9AE}" pid="20" name="MediaServiceImageTags">
    <vt:lpwstr/>
  </property>
  <property fmtid="{D5CDD505-2E9C-101B-9397-08002B2CF9AE}" pid="21" name="Producer">
    <vt:lpwstr>Adobe PDF Library 26.1.158</vt:lpwstr>
  </property>
  <property fmtid="{D5CDD505-2E9C-101B-9397-08002B2CF9AE}" pid="22" name="SourceModified">
    <vt:lpwstr>D:20260822092122</vt:lpwstr>
  </property>
  <property fmtid="{D5CDD505-2E9C-101B-9397-08002B2CF9AE}" pid="23" name="TemplateUrl">
    <vt:lpwstr/>
  </property>
  <property fmtid="{D5CDD505-2E9C-101B-9397-08002B2CF9AE}" pid="24" name="TriggerFlowInfo">
    <vt:lpwstr/>
  </property>
  <property fmtid="{D5CDD505-2E9C-101B-9397-08002B2CF9AE}" pid="25" name="_ExtendedDescription">
    <vt:lpwstr/>
  </property>
  <property fmtid="{D5CDD505-2E9C-101B-9397-08002B2CF9AE}" pid="26" name="xd_ProgID">
    <vt:lpwstr/>
  </property>
  <property fmtid="{D5CDD505-2E9C-101B-9397-08002B2CF9AE}" pid="27" name="xd_Signature">
    <vt:lpwstr>0</vt:lpwstr>
  </property>
</Properties>
</file>